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A7" w:rsidRPr="00966F84" w:rsidRDefault="0005170D">
      <w:p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LOGC Board </w:t>
      </w:r>
      <w:proofErr w:type="gramStart"/>
      <w:r>
        <w:rPr>
          <w:sz w:val="40"/>
          <w:szCs w:val="40"/>
        </w:rPr>
        <w:t>Officers</w:t>
      </w:r>
      <w:r w:rsidR="00966F8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66F84">
        <w:rPr>
          <w:sz w:val="40"/>
          <w:szCs w:val="40"/>
        </w:rPr>
        <w:t>:</w:t>
      </w:r>
      <w:proofErr w:type="gramEnd"/>
      <w:r w:rsidR="00966F84">
        <w:rPr>
          <w:sz w:val="40"/>
          <w:szCs w:val="40"/>
        </w:rPr>
        <w:t xml:space="preserve"> 2023-</w:t>
      </w:r>
      <w:r w:rsidR="00966F84" w:rsidRPr="00966F84">
        <w:rPr>
          <w:sz w:val="40"/>
          <w:szCs w:val="40"/>
        </w:rPr>
        <w:t>2024</w:t>
      </w:r>
    </w:p>
    <w:bookmarkEnd w:id="0"/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President --Carissa O’Connor</w:t>
      </w:r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1</w:t>
      </w:r>
      <w:r w:rsidRPr="0005170D">
        <w:rPr>
          <w:sz w:val="32"/>
          <w:szCs w:val="32"/>
          <w:vertAlign w:val="superscript"/>
        </w:rPr>
        <w:t>st</w:t>
      </w:r>
      <w:r w:rsidRPr="0005170D">
        <w:rPr>
          <w:sz w:val="32"/>
          <w:szCs w:val="32"/>
        </w:rPr>
        <w:t xml:space="preserve"> Vice Pres/Program – Carol </w:t>
      </w:r>
      <w:proofErr w:type="spellStart"/>
      <w:r w:rsidRPr="0005170D">
        <w:rPr>
          <w:sz w:val="32"/>
          <w:szCs w:val="32"/>
        </w:rPr>
        <w:t>Dornbluth</w:t>
      </w:r>
      <w:proofErr w:type="spellEnd"/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2</w:t>
      </w:r>
      <w:r w:rsidRPr="0005170D">
        <w:rPr>
          <w:sz w:val="32"/>
          <w:szCs w:val="32"/>
          <w:vertAlign w:val="superscript"/>
        </w:rPr>
        <w:t>nd</w:t>
      </w:r>
      <w:r w:rsidRPr="0005170D">
        <w:rPr>
          <w:sz w:val="32"/>
          <w:szCs w:val="32"/>
        </w:rPr>
        <w:t xml:space="preserve"> Vice Pres/Membership – Isabel Vaughn</w:t>
      </w:r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Secretary —Brenda Sturm</w:t>
      </w:r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Treasurer – Pat Krueger</w:t>
      </w:r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Past Pres/Parliamenta</w:t>
      </w:r>
      <w:r w:rsidR="0005170D">
        <w:rPr>
          <w:sz w:val="32"/>
          <w:szCs w:val="32"/>
        </w:rPr>
        <w:t>r</w:t>
      </w:r>
      <w:r w:rsidRPr="0005170D">
        <w:rPr>
          <w:sz w:val="32"/>
          <w:szCs w:val="32"/>
        </w:rPr>
        <w:t>ian – AJ Garcia</w:t>
      </w:r>
    </w:p>
    <w:p w:rsidR="00966F84" w:rsidRPr="0005170D" w:rsidRDefault="00966F84">
      <w:pPr>
        <w:rPr>
          <w:sz w:val="36"/>
          <w:szCs w:val="36"/>
        </w:rPr>
      </w:pPr>
    </w:p>
    <w:p w:rsidR="00966F84" w:rsidRPr="0005170D" w:rsidRDefault="00966F84">
      <w:pPr>
        <w:rPr>
          <w:sz w:val="36"/>
          <w:szCs w:val="36"/>
        </w:rPr>
      </w:pPr>
      <w:r w:rsidRPr="0005170D">
        <w:rPr>
          <w:sz w:val="36"/>
          <w:szCs w:val="36"/>
        </w:rPr>
        <w:t>Standing Committees</w:t>
      </w:r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 xml:space="preserve">Auditor—Liz </w:t>
      </w:r>
      <w:proofErr w:type="spellStart"/>
      <w:r w:rsidRPr="0005170D">
        <w:rPr>
          <w:sz w:val="32"/>
          <w:szCs w:val="32"/>
        </w:rPr>
        <w:t>Jauer</w:t>
      </w:r>
      <w:proofErr w:type="spellEnd"/>
    </w:p>
    <w:p w:rsidR="00966F84" w:rsidRPr="0005170D" w:rsidRDefault="00966F84">
      <w:pPr>
        <w:rPr>
          <w:sz w:val="32"/>
          <w:szCs w:val="32"/>
        </w:rPr>
      </w:pPr>
      <w:r w:rsidRPr="0005170D">
        <w:rPr>
          <w:sz w:val="32"/>
          <w:szCs w:val="32"/>
        </w:rPr>
        <w:t>Directory – Helen Bryan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 xml:space="preserve">Garden Center Rep – Sandra </w:t>
      </w:r>
      <w:proofErr w:type="spellStart"/>
      <w:r w:rsidRPr="0005170D">
        <w:rPr>
          <w:sz w:val="32"/>
          <w:szCs w:val="32"/>
        </w:rPr>
        <w:t>Boyston</w:t>
      </w:r>
      <w:proofErr w:type="spellEnd"/>
      <w:r w:rsidRPr="0005170D">
        <w:rPr>
          <w:sz w:val="32"/>
          <w:szCs w:val="32"/>
        </w:rPr>
        <w:tab/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Hostesses – Bonnie Giddens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Life Member Liaison – Lynn Thompson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 xml:space="preserve">Nominations – Liz </w:t>
      </w:r>
      <w:proofErr w:type="spellStart"/>
      <w:r w:rsidRPr="0005170D">
        <w:rPr>
          <w:sz w:val="32"/>
          <w:szCs w:val="32"/>
        </w:rPr>
        <w:t>Jauer</w:t>
      </w:r>
      <w:proofErr w:type="spellEnd"/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Invitations – Mary Wofford</w:t>
      </w:r>
    </w:p>
    <w:p w:rsidR="0005170D" w:rsidRDefault="0005170D" w:rsidP="00966F84">
      <w:pPr>
        <w:tabs>
          <w:tab w:val="left" w:pos="5370"/>
        </w:tabs>
        <w:rPr>
          <w:sz w:val="32"/>
          <w:szCs w:val="32"/>
        </w:rPr>
      </w:pPr>
    </w:p>
    <w:p w:rsidR="00966F84" w:rsidRPr="0005170D" w:rsidRDefault="00966F84" w:rsidP="00966F84">
      <w:pPr>
        <w:tabs>
          <w:tab w:val="left" w:pos="5370"/>
        </w:tabs>
        <w:rPr>
          <w:sz w:val="36"/>
          <w:szCs w:val="36"/>
        </w:rPr>
      </w:pPr>
      <w:r w:rsidRPr="0005170D">
        <w:rPr>
          <w:sz w:val="36"/>
          <w:szCs w:val="36"/>
        </w:rPr>
        <w:t>Projects: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Beautifi</w:t>
      </w:r>
      <w:r w:rsidR="0005170D" w:rsidRPr="0005170D">
        <w:rPr>
          <w:sz w:val="32"/>
          <w:szCs w:val="32"/>
        </w:rPr>
        <w:t>c</w:t>
      </w:r>
      <w:r w:rsidRPr="0005170D">
        <w:rPr>
          <w:sz w:val="32"/>
          <w:szCs w:val="32"/>
        </w:rPr>
        <w:t>ation – Vickie Phillips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Community Outr</w:t>
      </w:r>
      <w:r w:rsidR="0005170D" w:rsidRPr="0005170D">
        <w:rPr>
          <w:sz w:val="32"/>
          <w:szCs w:val="32"/>
        </w:rPr>
        <w:t>e</w:t>
      </w:r>
      <w:r w:rsidRPr="0005170D">
        <w:rPr>
          <w:sz w:val="32"/>
          <w:szCs w:val="32"/>
        </w:rPr>
        <w:t>ach – Mary Young Davis</w:t>
      </w:r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 xml:space="preserve">Holiday Cheer – Leslie </w:t>
      </w:r>
      <w:proofErr w:type="spellStart"/>
      <w:r w:rsidRPr="0005170D">
        <w:rPr>
          <w:sz w:val="32"/>
          <w:szCs w:val="32"/>
        </w:rPr>
        <w:t>Zinsmeyer</w:t>
      </w:r>
      <w:proofErr w:type="spellEnd"/>
    </w:p>
    <w:p w:rsidR="00966F84" w:rsidRPr="0005170D" w:rsidRDefault="00966F84" w:rsidP="00966F84">
      <w:pPr>
        <w:tabs>
          <w:tab w:val="left" w:pos="5370"/>
        </w:tabs>
        <w:rPr>
          <w:sz w:val="32"/>
          <w:szCs w:val="32"/>
        </w:rPr>
      </w:pPr>
      <w:r w:rsidRPr="0005170D">
        <w:rPr>
          <w:sz w:val="32"/>
          <w:szCs w:val="32"/>
        </w:rPr>
        <w:t>Plant Sale – Joann Neal</w:t>
      </w:r>
    </w:p>
    <w:p w:rsidR="00966F84" w:rsidRPr="00966F84" w:rsidRDefault="00966F84" w:rsidP="00966F84">
      <w:pPr>
        <w:tabs>
          <w:tab w:val="left" w:pos="5370"/>
        </w:tabs>
        <w:rPr>
          <w:sz w:val="32"/>
          <w:szCs w:val="32"/>
        </w:rPr>
      </w:pPr>
    </w:p>
    <w:sectPr w:rsidR="00966F84" w:rsidRPr="00966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84"/>
    <w:rsid w:val="0005170D"/>
    <w:rsid w:val="00774F80"/>
    <w:rsid w:val="00966F84"/>
    <w:rsid w:val="00A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D11C-26C8-429B-B323-D41804F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2024-08-16T21:45:00Z</dcterms:created>
  <dcterms:modified xsi:type="dcterms:W3CDTF">2024-08-16T22:02:00Z</dcterms:modified>
</cp:coreProperties>
</file>